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11973" w14:textId="1E4E047A" w:rsidR="00D85E0B" w:rsidRPr="00303C77" w:rsidRDefault="001B3742" w:rsidP="00D85E0B">
      <w:pPr>
        <w:tabs>
          <w:tab w:val="left" w:pos="7785"/>
        </w:tabs>
        <w:jc w:val="center"/>
        <w:rPr>
          <w:b/>
          <w:bCs/>
          <w:sz w:val="28"/>
          <w:szCs w:val="28"/>
        </w:rPr>
      </w:pPr>
      <w:r w:rsidRPr="001B3742">
        <w:rPr>
          <w:rFonts w:ascii="Arial" w:hAnsi="Arial" w:cs="Arial"/>
          <w:b/>
          <w:bCs/>
          <w:color w:val="202124"/>
          <w:sz w:val="28"/>
          <w:szCs w:val="28"/>
          <w:shd w:val="clear" w:color="auto" w:fill="FFFFFF"/>
        </w:rPr>
        <w:t>The Northman</w:t>
      </w:r>
      <w:r>
        <w:rPr>
          <w:rFonts w:ascii="Arial" w:hAnsi="Arial" w:cs="Arial"/>
          <w:color w:val="202124"/>
          <w:sz w:val="45"/>
          <w:szCs w:val="45"/>
          <w:shd w:val="clear" w:color="auto" w:fill="FFFFFF"/>
        </w:rPr>
        <w:t xml:space="preserve"> </w:t>
      </w:r>
      <w:proofErr w:type="gramStart"/>
      <w:r w:rsidR="00D85E0B" w:rsidRPr="00303C77">
        <w:rPr>
          <w:b/>
          <w:bCs/>
          <w:sz w:val="28"/>
          <w:szCs w:val="28"/>
        </w:rPr>
        <w:t>M</w:t>
      </w:r>
      <w:r w:rsidR="001D172E">
        <w:rPr>
          <w:b/>
          <w:bCs/>
          <w:sz w:val="28"/>
          <w:szCs w:val="28"/>
        </w:rPr>
        <w:t>ovie</w:t>
      </w:r>
      <w:r w:rsidR="00D85E0B" w:rsidRPr="00303C77">
        <w:rPr>
          <w:b/>
          <w:bCs/>
          <w:sz w:val="28"/>
          <w:szCs w:val="28"/>
        </w:rPr>
        <w:t xml:space="preserve"> ,</w:t>
      </w:r>
      <w:proofErr w:type="gramEnd"/>
      <w:r w:rsidR="00D85E0B" w:rsidRPr="00303C77">
        <w:rPr>
          <w:b/>
          <w:bCs/>
          <w:sz w:val="28"/>
          <w:szCs w:val="28"/>
        </w:rPr>
        <w:t xml:space="preserve"> C</w:t>
      </w:r>
      <w:r w:rsidR="001D172E">
        <w:rPr>
          <w:b/>
          <w:bCs/>
          <w:sz w:val="28"/>
          <w:szCs w:val="28"/>
        </w:rPr>
        <w:t>ast</w:t>
      </w:r>
      <w:r w:rsidR="00D85E0B" w:rsidRPr="00303C77">
        <w:rPr>
          <w:b/>
          <w:bCs/>
          <w:sz w:val="28"/>
          <w:szCs w:val="28"/>
        </w:rPr>
        <w:t>,</w:t>
      </w:r>
      <w:r w:rsidR="001D172E">
        <w:rPr>
          <w:b/>
          <w:bCs/>
          <w:sz w:val="28"/>
          <w:szCs w:val="28"/>
        </w:rPr>
        <w:t xml:space="preserve"> </w:t>
      </w:r>
      <w:r w:rsidR="00D85E0B" w:rsidRPr="00303C77">
        <w:rPr>
          <w:b/>
          <w:bCs/>
          <w:sz w:val="28"/>
          <w:szCs w:val="28"/>
        </w:rPr>
        <w:t>T</w:t>
      </w:r>
      <w:r w:rsidR="001D172E">
        <w:rPr>
          <w:b/>
          <w:bCs/>
          <w:sz w:val="28"/>
          <w:szCs w:val="28"/>
        </w:rPr>
        <w:t>railer</w:t>
      </w:r>
      <w:r w:rsidR="00D85E0B" w:rsidRPr="00303C77">
        <w:rPr>
          <w:b/>
          <w:bCs/>
          <w:sz w:val="28"/>
          <w:szCs w:val="28"/>
        </w:rPr>
        <w:t>,</w:t>
      </w:r>
      <w:r w:rsidR="001D172E">
        <w:rPr>
          <w:b/>
          <w:bCs/>
          <w:sz w:val="28"/>
          <w:szCs w:val="28"/>
        </w:rPr>
        <w:t xml:space="preserve"> </w:t>
      </w:r>
      <w:r w:rsidR="00D85E0B" w:rsidRPr="00303C77">
        <w:rPr>
          <w:b/>
          <w:bCs/>
          <w:sz w:val="28"/>
          <w:szCs w:val="28"/>
        </w:rPr>
        <w:t>P</w:t>
      </w:r>
      <w:r w:rsidR="001D172E">
        <w:rPr>
          <w:b/>
          <w:bCs/>
          <w:sz w:val="28"/>
          <w:szCs w:val="28"/>
        </w:rPr>
        <w:t>lot</w:t>
      </w:r>
      <w:r w:rsidR="00D85E0B" w:rsidRPr="00303C77">
        <w:rPr>
          <w:b/>
          <w:bCs/>
          <w:sz w:val="28"/>
          <w:szCs w:val="28"/>
        </w:rPr>
        <w:t>,</w:t>
      </w:r>
      <w:r w:rsidR="001D172E">
        <w:rPr>
          <w:b/>
          <w:bCs/>
          <w:sz w:val="28"/>
          <w:szCs w:val="28"/>
        </w:rPr>
        <w:t xml:space="preserve"> and</w:t>
      </w:r>
      <w:r w:rsidR="00D85E0B" w:rsidRPr="00303C77">
        <w:rPr>
          <w:b/>
          <w:bCs/>
          <w:sz w:val="28"/>
          <w:szCs w:val="28"/>
        </w:rPr>
        <w:t xml:space="preserve"> R</w:t>
      </w:r>
      <w:r w:rsidR="001D172E">
        <w:rPr>
          <w:b/>
          <w:bCs/>
          <w:sz w:val="28"/>
          <w:szCs w:val="28"/>
        </w:rPr>
        <w:t>eview</w:t>
      </w:r>
    </w:p>
    <w:p w14:paraId="67AA1AF4" w14:textId="77777777" w:rsidR="001B3742" w:rsidRDefault="001B3742" w:rsidP="001B3742">
      <w:pPr>
        <w:rPr>
          <w:b/>
          <w:bCs/>
          <w:sz w:val="28"/>
          <w:szCs w:val="28"/>
        </w:rPr>
      </w:pPr>
      <w:r>
        <w:rPr>
          <w:b/>
          <w:bCs/>
          <w:sz w:val="28"/>
          <w:szCs w:val="28"/>
        </w:rPr>
        <w:t>DIRECTOR:</w:t>
      </w:r>
    </w:p>
    <w:p w14:paraId="03D8FC1A" w14:textId="77777777" w:rsidR="00D85E0B" w:rsidRPr="001D172E" w:rsidRDefault="001B3742" w:rsidP="00D85E0B">
      <w:pPr>
        <w:rPr>
          <w:b/>
          <w:bCs/>
          <w:sz w:val="24"/>
          <w:szCs w:val="24"/>
        </w:rPr>
      </w:pPr>
      <w:r w:rsidRPr="001D172E">
        <w:rPr>
          <w:rFonts w:ascii="Arial" w:hAnsi="Arial" w:cs="Arial"/>
          <w:sz w:val="24"/>
          <w:szCs w:val="24"/>
          <w:shd w:val="clear" w:color="auto" w:fill="FFFFFF"/>
        </w:rPr>
        <w:t>Robert Eggers</w:t>
      </w:r>
    </w:p>
    <w:p w14:paraId="364C35C8" w14:textId="77777777" w:rsidR="001B3742" w:rsidRDefault="001B3742" w:rsidP="001B3742">
      <w:pPr>
        <w:rPr>
          <w:b/>
          <w:bCs/>
          <w:sz w:val="28"/>
          <w:szCs w:val="28"/>
        </w:rPr>
      </w:pPr>
      <w:r>
        <w:rPr>
          <w:b/>
          <w:bCs/>
          <w:sz w:val="28"/>
          <w:szCs w:val="28"/>
        </w:rPr>
        <w:t>RELEASE DATE:</w:t>
      </w:r>
    </w:p>
    <w:p w14:paraId="24B8064F" w14:textId="6EB898B8" w:rsidR="001B3742" w:rsidRPr="001D172E" w:rsidRDefault="001B3742" w:rsidP="001B3742">
      <w:pPr>
        <w:rPr>
          <w:sz w:val="24"/>
          <w:szCs w:val="24"/>
        </w:rPr>
      </w:pPr>
      <w:r w:rsidRPr="001D172E">
        <w:rPr>
          <w:rStyle w:val="eq0j8"/>
          <w:rFonts w:ascii="Arial" w:hAnsi="Arial" w:cs="Arial"/>
          <w:sz w:val="21"/>
          <w:szCs w:val="21"/>
          <w:shd w:val="clear" w:color="auto" w:fill="FFFFFF"/>
        </w:rPr>
        <w:t xml:space="preserve">April 8, 2022 </w:t>
      </w:r>
    </w:p>
    <w:p w14:paraId="42D6D792" w14:textId="77777777" w:rsidR="001B3742" w:rsidRDefault="001B3742" w:rsidP="001B3742">
      <w:pPr>
        <w:rPr>
          <w:b/>
          <w:bCs/>
          <w:sz w:val="28"/>
          <w:szCs w:val="28"/>
        </w:rPr>
      </w:pPr>
      <w:r>
        <w:rPr>
          <w:b/>
          <w:bCs/>
          <w:sz w:val="28"/>
          <w:szCs w:val="28"/>
        </w:rPr>
        <w:t xml:space="preserve">TRAILER: </w:t>
      </w:r>
    </w:p>
    <w:p w14:paraId="4718D1D5" w14:textId="77777777" w:rsidR="001B3742" w:rsidRDefault="001D172E" w:rsidP="001B3742">
      <w:pPr>
        <w:rPr>
          <w:b/>
          <w:bCs/>
          <w:sz w:val="28"/>
          <w:szCs w:val="28"/>
        </w:rPr>
      </w:pPr>
      <w:hyperlink r:id="rId4" w:history="1">
        <w:r w:rsidR="001B3742" w:rsidRPr="008A2046">
          <w:rPr>
            <w:rStyle w:val="Hyperlink"/>
            <w:b/>
            <w:bCs/>
            <w:sz w:val="28"/>
            <w:szCs w:val="28"/>
          </w:rPr>
          <w:t>https://www.youtube.com/watch?v=aaxrr_i5yvI</w:t>
        </w:r>
      </w:hyperlink>
    </w:p>
    <w:p w14:paraId="1E36B165" w14:textId="77777777" w:rsidR="001B3742" w:rsidRDefault="001B3742" w:rsidP="001B3742">
      <w:pPr>
        <w:tabs>
          <w:tab w:val="left" w:pos="1140"/>
        </w:tabs>
        <w:rPr>
          <w:b/>
          <w:bCs/>
          <w:sz w:val="28"/>
          <w:szCs w:val="28"/>
        </w:rPr>
      </w:pPr>
      <w:r>
        <w:rPr>
          <w:b/>
          <w:bCs/>
          <w:sz w:val="28"/>
          <w:szCs w:val="28"/>
        </w:rPr>
        <w:t>CAST:</w:t>
      </w:r>
    </w:p>
    <w:p w14:paraId="33404170" w14:textId="77777777" w:rsidR="00C7255C" w:rsidRPr="00C7255C" w:rsidRDefault="00C7255C" w:rsidP="00C7255C">
      <w:pPr>
        <w:pStyle w:val="Heading2"/>
        <w:shd w:val="clear" w:color="auto" w:fill="FFFFFF"/>
        <w:spacing w:before="0" w:beforeAutospacing="0" w:after="0" w:afterAutospacing="0"/>
        <w:rPr>
          <w:rFonts w:ascii="Arial" w:hAnsi="Arial" w:cs="Arial"/>
          <w:b w:val="0"/>
          <w:bCs w:val="0"/>
          <w:color w:val="202124"/>
          <w:sz w:val="24"/>
          <w:szCs w:val="24"/>
        </w:rPr>
      </w:pPr>
      <w:r w:rsidRPr="00C7255C">
        <w:rPr>
          <w:rFonts w:ascii="Arial" w:hAnsi="Arial" w:cs="Arial"/>
          <w:b w:val="0"/>
          <w:bCs w:val="0"/>
          <w:color w:val="202124"/>
          <w:sz w:val="24"/>
          <w:szCs w:val="24"/>
          <w:shd w:val="clear" w:color="auto" w:fill="FFFFFF"/>
        </w:rPr>
        <w:t>Kevin Horsham, Edgar Abram, Magne Osnes Haugen, Katie Pattinson, Jon Campling, Olwen Fouéré, Ingvar Eggert Sigurðsson, Seamus O'Hara, Tadhg Murphy, James Harper-Jones, Ian Gerard Whyte, Gustav Lindh, Murray McArthur, Kate Dickie, Ethan Hawke, Hafþór Júlíus Björnsson,</w:t>
      </w:r>
      <w:r w:rsidRPr="00C7255C">
        <w:rPr>
          <w:rFonts w:ascii="Arial" w:hAnsi="Arial" w:cs="Arial"/>
          <w:b w:val="0"/>
          <w:bCs w:val="0"/>
          <w:color w:val="202124"/>
          <w:sz w:val="24"/>
          <w:szCs w:val="24"/>
        </w:rPr>
        <w:t xml:space="preserve"> Claes Bang</w:t>
      </w:r>
    </w:p>
    <w:p w14:paraId="431B460C" w14:textId="77777777" w:rsidR="001B3742" w:rsidRPr="00C7255C" w:rsidRDefault="00C7255C" w:rsidP="00D85E0B">
      <w:pPr>
        <w:rPr>
          <w:sz w:val="24"/>
          <w:szCs w:val="24"/>
        </w:rPr>
      </w:pPr>
      <w:r w:rsidRPr="00C7255C">
        <w:rPr>
          <w:sz w:val="24"/>
          <w:szCs w:val="24"/>
        </w:rPr>
        <w:t>,</w:t>
      </w:r>
      <w:r w:rsidRPr="00C7255C">
        <w:rPr>
          <w:rFonts w:ascii="Arial" w:hAnsi="Arial" w:cs="Arial"/>
          <w:color w:val="202124"/>
          <w:sz w:val="24"/>
          <w:szCs w:val="24"/>
          <w:shd w:val="clear" w:color="auto" w:fill="FFFFFF"/>
        </w:rPr>
        <w:t xml:space="preserve"> Nicole Kidman, Ralph Ineson, Willem Dafoe, Björk, Anya Taylor-Joy, Anya Taylor-Joy.</w:t>
      </w:r>
    </w:p>
    <w:p w14:paraId="085B0478" w14:textId="77777777" w:rsidR="00683217" w:rsidRDefault="00D85E0B" w:rsidP="00683217">
      <w:pPr>
        <w:spacing w:line="270" w:lineRule="atLeast"/>
        <w:textAlignment w:val="baseline"/>
        <w:rPr>
          <w:b/>
          <w:bCs/>
          <w:sz w:val="28"/>
          <w:szCs w:val="28"/>
        </w:rPr>
      </w:pPr>
      <w:r w:rsidRPr="00157C3B">
        <w:rPr>
          <w:rFonts w:ascii="Arial" w:hAnsi="Arial" w:cs="Arial"/>
          <w:color w:val="202124"/>
          <w:sz w:val="24"/>
          <w:szCs w:val="24"/>
          <w:shd w:val="clear" w:color="auto" w:fill="FFFFFF"/>
        </w:rPr>
        <w:t>.</w:t>
      </w:r>
      <w:r w:rsidR="00683217" w:rsidRPr="00683217">
        <w:rPr>
          <w:b/>
          <w:bCs/>
          <w:sz w:val="28"/>
          <w:szCs w:val="28"/>
        </w:rPr>
        <w:t xml:space="preserve"> </w:t>
      </w:r>
      <w:r w:rsidR="00683217">
        <w:rPr>
          <w:b/>
          <w:bCs/>
          <w:sz w:val="28"/>
          <w:szCs w:val="28"/>
        </w:rPr>
        <w:t>PLOT:</w:t>
      </w:r>
    </w:p>
    <w:p w14:paraId="26C7155C" w14:textId="77777777" w:rsidR="00D85E0B" w:rsidRPr="00E0296B" w:rsidRDefault="00E0296B" w:rsidP="00D85E0B">
      <w:pPr>
        <w:tabs>
          <w:tab w:val="left" w:pos="1140"/>
        </w:tabs>
        <w:rPr>
          <w:sz w:val="24"/>
          <w:szCs w:val="24"/>
        </w:rPr>
      </w:pPr>
      <w:r w:rsidRPr="00E0296B">
        <w:rPr>
          <w:sz w:val="24"/>
          <w:szCs w:val="24"/>
        </w:rPr>
        <w:t>A Viking prince is on a mission to avenge the death of his father by finding those responsible. </w:t>
      </w:r>
    </w:p>
    <w:p w14:paraId="3E8B32E1" w14:textId="77777777" w:rsidR="00D85E0B" w:rsidRPr="00E0296B" w:rsidRDefault="00D85E0B" w:rsidP="00D85E0B">
      <w:pPr>
        <w:spacing w:line="270" w:lineRule="atLeast"/>
        <w:textAlignment w:val="baseline"/>
        <w:rPr>
          <w:sz w:val="24"/>
          <w:szCs w:val="24"/>
        </w:rPr>
      </w:pPr>
    </w:p>
    <w:p w14:paraId="7D2BAE03" w14:textId="77777777" w:rsidR="00D85E0B" w:rsidRDefault="00416099" w:rsidP="00D85E0B">
      <w:pPr>
        <w:rPr>
          <w:b/>
          <w:bCs/>
          <w:sz w:val="28"/>
          <w:szCs w:val="28"/>
        </w:rPr>
      </w:pPr>
      <w:r>
        <w:rPr>
          <w:b/>
          <w:bCs/>
          <w:noProof/>
          <w:sz w:val="28"/>
          <w:szCs w:val="28"/>
        </w:rPr>
        <w:drawing>
          <wp:inline distT="0" distB="0" distL="0" distR="0" wp14:anchorId="438FAE60" wp14:editId="7A217987">
            <wp:extent cx="4724400" cy="2409825"/>
            <wp:effectExtent l="19050" t="0" r="0" b="0"/>
            <wp:docPr id="2" name="Picture 1" descr="C:\Users\Ejaz\Documents\download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jaz\Documents\download (10).jpg"/>
                    <pic:cNvPicPr>
                      <a:picLocks noChangeAspect="1" noChangeArrowheads="1"/>
                    </pic:cNvPicPr>
                  </pic:nvPicPr>
                  <pic:blipFill>
                    <a:blip r:embed="rId5"/>
                    <a:srcRect/>
                    <a:stretch>
                      <a:fillRect/>
                    </a:stretch>
                  </pic:blipFill>
                  <pic:spPr bwMode="auto">
                    <a:xfrm>
                      <a:off x="0" y="0"/>
                      <a:ext cx="4724400" cy="2409825"/>
                    </a:xfrm>
                    <a:prstGeom prst="rect">
                      <a:avLst/>
                    </a:prstGeom>
                    <a:noFill/>
                    <a:ln w="9525">
                      <a:noFill/>
                      <a:miter lim="800000"/>
                      <a:headEnd/>
                      <a:tailEnd/>
                    </a:ln>
                  </pic:spPr>
                </pic:pic>
              </a:graphicData>
            </a:graphic>
          </wp:inline>
        </w:drawing>
      </w:r>
    </w:p>
    <w:p w14:paraId="0FBFA5D9" w14:textId="77777777" w:rsidR="00D85E0B" w:rsidRDefault="00D85E0B" w:rsidP="00D85E0B">
      <w:pPr>
        <w:tabs>
          <w:tab w:val="left" w:pos="1140"/>
        </w:tabs>
        <w:rPr>
          <w:b/>
          <w:bCs/>
          <w:sz w:val="28"/>
          <w:szCs w:val="28"/>
        </w:rPr>
      </w:pPr>
    </w:p>
    <w:p w14:paraId="464A39F1" w14:textId="77777777" w:rsidR="00D85E0B" w:rsidRPr="00692CE3" w:rsidRDefault="00D85E0B" w:rsidP="00D85E0B">
      <w:pPr>
        <w:tabs>
          <w:tab w:val="left" w:pos="1140"/>
        </w:tabs>
        <w:rPr>
          <w:b/>
          <w:bCs/>
          <w:sz w:val="24"/>
          <w:szCs w:val="24"/>
        </w:rPr>
      </w:pPr>
      <w:r w:rsidRPr="00692CE3">
        <w:rPr>
          <w:b/>
          <w:bCs/>
          <w:sz w:val="24"/>
          <w:szCs w:val="24"/>
        </w:rPr>
        <w:tab/>
      </w:r>
    </w:p>
    <w:p w14:paraId="289DB0AA" w14:textId="77777777" w:rsidR="00D85E0B" w:rsidRDefault="00D85E0B" w:rsidP="00D85E0B">
      <w:pPr>
        <w:rPr>
          <w:b/>
          <w:bCs/>
          <w:sz w:val="28"/>
          <w:szCs w:val="28"/>
        </w:rPr>
      </w:pPr>
    </w:p>
    <w:p w14:paraId="448F22A1" w14:textId="77777777" w:rsidR="00D85E0B" w:rsidRDefault="00D85E0B" w:rsidP="00D85E0B">
      <w:pPr>
        <w:rPr>
          <w:b/>
          <w:bCs/>
          <w:sz w:val="28"/>
          <w:szCs w:val="28"/>
        </w:rPr>
      </w:pPr>
    </w:p>
    <w:p w14:paraId="42304F28" w14:textId="77777777" w:rsidR="00D85E0B" w:rsidRPr="00715AAD" w:rsidRDefault="00D85E0B" w:rsidP="00D85E0B">
      <w:pPr>
        <w:spacing w:line="270" w:lineRule="atLeast"/>
        <w:textAlignment w:val="baseline"/>
        <w:rPr>
          <w:sz w:val="28"/>
          <w:szCs w:val="28"/>
        </w:rPr>
      </w:pPr>
    </w:p>
    <w:p w14:paraId="5259951C" w14:textId="77777777" w:rsidR="00D85E0B" w:rsidRDefault="00D85E0B" w:rsidP="00D85E0B">
      <w:pPr>
        <w:spacing w:line="270" w:lineRule="atLeast"/>
        <w:textAlignment w:val="baseline"/>
        <w:rPr>
          <w:sz w:val="24"/>
          <w:szCs w:val="24"/>
        </w:rPr>
      </w:pPr>
    </w:p>
    <w:p w14:paraId="51BA3C5F" w14:textId="77777777" w:rsidR="00D85E0B" w:rsidRPr="00FD70DD" w:rsidRDefault="00D85E0B" w:rsidP="00D85E0B">
      <w:pPr>
        <w:spacing w:line="270" w:lineRule="atLeast"/>
        <w:textAlignment w:val="baseline"/>
        <w:rPr>
          <w:b/>
          <w:bCs/>
          <w:sz w:val="28"/>
          <w:szCs w:val="28"/>
        </w:rPr>
      </w:pPr>
    </w:p>
    <w:p w14:paraId="70AAE33F" w14:textId="77777777" w:rsidR="00D85E0B" w:rsidRDefault="00D85E0B" w:rsidP="00D85E0B">
      <w:pPr>
        <w:spacing w:line="270" w:lineRule="atLeast"/>
        <w:textAlignment w:val="baseline"/>
        <w:rPr>
          <w:b/>
          <w:bCs/>
          <w:sz w:val="28"/>
          <w:szCs w:val="28"/>
        </w:rPr>
      </w:pPr>
      <w:r w:rsidRPr="00D30D1C">
        <w:rPr>
          <w:b/>
          <w:bCs/>
          <w:sz w:val="28"/>
          <w:szCs w:val="28"/>
        </w:rPr>
        <w:t>REVIEW</w:t>
      </w:r>
      <w:r>
        <w:rPr>
          <w:b/>
          <w:bCs/>
          <w:sz w:val="28"/>
          <w:szCs w:val="28"/>
        </w:rPr>
        <w:t>:</w:t>
      </w:r>
    </w:p>
    <w:p w14:paraId="66DCE6D0" w14:textId="592E4294" w:rsidR="0057762A" w:rsidRPr="00416099" w:rsidRDefault="00E0296B">
      <w:pPr>
        <w:rPr>
          <w:sz w:val="24"/>
          <w:szCs w:val="24"/>
        </w:rPr>
      </w:pPr>
      <w:r w:rsidRPr="00416099">
        <w:rPr>
          <w:sz w:val="24"/>
          <w:szCs w:val="24"/>
        </w:rPr>
        <w:t>A Viking prince will go to any lengths to avenge his father's death in Robert Eggers' renowned vengeance thriller The Northman. Filming in Belfast would commence in 2020 after the project was formally in pre-production in December of 2019.  The picture will be distributed in North America by Focus Features and worldwide by Universal Pictures. Bill Skarsgard confirmed his departure from the picture in September 2020 owing to schedule difficulties. Gustav Lindh took his position as his successor.</w:t>
      </w:r>
    </w:p>
    <w:sectPr w:rsidR="0057762A" w:rsidRPr="00416099" w:rsidSect="000A4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85E0B"/>
    <w:rsid w:val="001B3742"/>
    <w:rsid w:val="001D172E"/>
    <w:rsid w:val="00416099"/>
    <w:rsid w:val="0057762A"/>
    <w:rsid w:val="00683217"/>
    <w:rsid w:val="008134C3"/>
    <w:rsid w:val="00C7255C"/>
    <w:rsid w:val="00D85E0B"/>
    <w:rsid w:val="00E0296B"/>
    <w:rsid w:val="00E81D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95DAF"/>
  <w15:docId w15:val="{EBF894AB-3989-4A79-86CB-38A3C14A5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E0B"/>
  </w:style>
  <w:style w:type="paragraph" w:styleId="Heading2">
    <w:name w:val="heading 2"/>
    <w:basedOn w:val="Normal"/>
    <w:link w:val="Heading2Char"/>
    <w:uiPriority w:val="9"/>
    <w:qFormat/>
    <w:rsid w:val="00C725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5E0B"/>
    <w:rPr>
      <w:color w:val="0000FF"/>
      <w:u w:val="single"/>
    </w:rPr>
  </w:style>
  <w:style w:type="character" w:customStyle="1" w:styleId="eq0j8">
    <w:name w:val="eq0j8"/>
    <w:basedOn w:val="DefaultParagraphFont"/>
    <w:rsid w:val="00D85E0B"/>
  </w:style>
  <w:style w:type="character" w:customStyle="1" w:styleId="grkhzd">
    <w:name w:val="grkhzd"/>
    <w:basedOn w:val="DefaultParagraphFont"/>
    <w:rsid w:val="00D85E0B"/>
  </w:style>
  <w:style w:type="character" w:customStyle="1" w:styleId="Heading2Char">
    <w:name w:val="Heading 2 Char"/>
    <w:basedOn w:val="DefaultParagraphFont"/>
    <w:link w:val="Heading2"/>
    <w:uiPriority w:val="9"/>
    <w:rsid w:val="00C7255C"/>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41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youtube.com/watch?v=aaxrr_i5y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Imran</dc:creator>
  <cp:lastModifiedBy>Saud Bilal</cp:lastModifiedBy>
  <cp:revision>7</cp:revision>
  <dcterms:created xsi:type="dcterms:W3CDTF">2021-09-19T18:02:00Z</dcterms:created>
  <dcterms:modified xsi:type="dcterms:W3CDTF">2021-09-21T06:37:00Z</dcterms:modified>
</cp:coreProperties>
</file>